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14165EC0" w14:textId="77777777" w:rsidTr="005F5E81">
        <w:trPr>
          <w:trHeight w:val="765"/>
        </w:trPr>
        <w:tc>
          <w:tcPr>
            <w:tcW w:w="5000" w:type="pct"/>
            <w:shd w:val="clear" w:color="auto" w:fill="auto"/>
            <w:vAlign w:val="center"/>
          </w:tcPr>
          <w:p w14:paraId="034F4BAA" w14:textId="77777777" w:rsidR="005F2928" w:rsidRDefault="001A0B19" w:rsidP="0041298F">
            <w:pPr>
              <w:pStyle w:val="Picture"/>
            </w:pPr>
            <w:r>
              <w:rPr>
                <w:noProof/>
              </w:rPr>
              <w:drawing>
                <wp:inline distT="0" distB="0" distL="0" distR="0" wp14:anchorId="7D08BA21" wp14:editId="52D98E4E">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393DB9BF" w14:textId="77777777" w:rsidR="002C5E76" w:rsidRPr="0041298F" w:rsidRDefault="001A0B19" w:rsidP="002C5E76">
      <w:pPr>
        <w:pStyle w:val="APBHeading"/>
      </w:pPr>
      <w:r>
        <w:rPr>
          <w:noProof/>
        </w:rPr>
        <w:drawing>
          <wp:inline distT="0" distB="0" distL="0" distR="0" wp14:anchorId="7F352C29" wp14:editId="35EC1B54">
            <wp:extent cx="276225" cy="219075"/>
            <wp:effectExtent l="0" t="0" r="0" b="0"/>
            <wp:docPr id="4" name="Picture 4" descr="MCj028687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68750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002C5E76" w:rsidRPr="002C5E76">
        <w:t xml:space="preserve"> </w:t>
      </w:r>
      <w:r w:rsidR="007A2005">
        <w:t>Project</w:t>
      </w:r>
      <w:r w:rsidR="002C5E76" w:rsidRPr="0041298F">
        <w:t xml:space="preserve"> </w:t>
      </w:r>
      <w:r>
        <w:t>4.4.2 Biofuels</w:t>
      </w:r>
    </w:p>
    <w:p w14:paraId="100BA9FA" w14:textId="77777777" w:rsidR="002C5E76" w:rsidRDefault="002C5E76" w:rsidP="00E64310">
      <w:pPr>
        <w:pStyle w:val="MatrixRubricEntries"/>
      </w:pPr>
    </w:p>
    <w:p w14:paraId="2A849810" w14:textId="77777777" w:rsidR="002C5E76" w:rsidRDefault="002C5E76" w:rsidP="002C5E76">
      <w:pPr>
        <w:pStyle w:val="ActivitySection"/>
      </w:pPr>
      <w:r>
        <w:t>Purpose</w:t>
      </w:r>
    </w:p>
    <w:p w14:paraId="3BCA7927" w14:textId="39F9B93E" w:rsidR="001A0B19" w:rsidRDefault="001A0B19" w:rsidP="001A0B19">
      <w:pPr>
        <w:pStyle w:val="ActivityBody"/>
      </w:pPr>
      <w:r>
        <w:t xml:space="preserve">Petroleum-based fuels are a limited resource. With current world consumption rates, energy supply is quickly becoming a global crisis. Nations, scientists, engineers, and consumers are looking for alternative sources of energy. Water, wind, and thermal sources are being utilized in many areas. Crops, biomass, and waste items are being used to </w:t>
      </w:r>
      <w:r w:rsidR="0027604E">
        <w:t xml:space="preserve">produce </w:t>
      </w:r>
      <w:r>
        <w:t xml:space="preserve">alternative fuels as well. In fact, nearly all fuel sold in the United States has some biofuel component. However, is using corn for fuel a viable alternative? Proponents say that corn is a viable alternative as corn is a renewable resource. Detractors say that a significant quantity of energy </w:t>
      </w:r>
      <w:r w:rsidR="007B3A99">
        <w:t xml:space="preserve">is used in </w:t>
      </w:r>
      <w:r w:rsidR="00B05957">
        <w:t xml:space="preserve">the </w:t>
      </w:r>
      <w:r>
        <w:t>produc</w:t>
      </w:r>
      <w:r w:rsidR="007B3A99">
        <w:t>tion</w:t>
      </w:r>
      <w:r>
        <w:t xml:space="preserve"> </w:t>
      </w:r>
      <w:r w:rsidR="00B05957">
        <w:t xml:space="preserve">of corn </w:t>
      </w:r>
      <w:r>
        <w:t xml:space="preserve">and the </w:t>
      </w:r>
      <w:r w:rsidR="00B05957">
        <w:t xml:space="preserve">that </w:t>
      </w:r>
      <w:r>
        <w:t xml:space="preserve">amount of corn available for </w:t>
      </w:r>
      <w:r w:rsidR="00B05957">
        <w:t xml:space="preserve">food and </w:t>
      </w:r>
      <w:r>
        <w:t>feed</w:t>
      </w:r>
      <w:r w:rsidR="007B3A99">
        <w:t xml:space="preserve"> is decreased</w:t>
      </w:r>
      <w:r>
        <w:t>.</w:t>
      </w:r>
    </w:p>
    <w:p w14:paraId="619690C0" w14:textId="77777777" w:rsidR="001A0B19" w:rsidRPr="00D83B4A" w:rsidRDefault="001A0B19" w:rsidP="00E64310">
      <w:pPr>
        <w:pStyle w:val="MatrixRubricEntries"/>
      </w:pPr>
    </w:p>
    <w:p w14:paraId="683C0FCE" w14:textId="77777777" w:rsidR="001A0B19" w:rsidRDefault="001A0B19" w:rsidP="001A0B19">
      <w:pPr>
        <w:pStyle w:val="ActivityBody"/>
      </w:pPr>
      <w:r>
        <w:t>Sugars, such as those found in corn, can be used to produce alcohol, which in turn can be used as a fuel source. However, alcohol can be produced from many other products such as starches and celluloses. In addition to ethanol, the use of methane and biodiesels are quickly becoming important biofuel alternatives.</w:t>
      </w:r>
    </w:p>
    <w:p w14:paraId="63374DEA" w14:textId="77777777" w:rsidR="001A0B19" w:rsidRPr="00210996" w:rsidRDefault="001A0B19" w:rsidP="00E64310">
      <w:pPr>
        <w:pStyle w:val="MatrixRubricEntries"/>
      </w:pPr>
    </w:p>
    <w:p w14:paraId="5BB5026B" w14:textId="77777777" w:rsidR="001A0B19" w:rsidRDefault="001A0B19" w:rsidP="001A0B19">
      <w:pPr>
        <w:pStyle w:val="ActivitySection"/>
      </w:pPr>
      <w:r>
        <w:t>Materials</w:t>
      </w:r>
    </w:p>
    <w:tbl>
      <w:tblPr>
        <w:tblW w:w="0" w:type="auto"/>
        <w:tblLook w:val="01E0" w:firstRow="1" w:lastRow="1" w:firstColumn="1" w:lastColumn="1" w:noHBand="0" w:noVBand="0"/>
      </w:tblPr>
      <w:tblGrid>
        <w:gridCol w:w="5402"/>
        <w:gridCol w:w="5398"/>
      </w:tblGrid>
      <w:tr w:rsidR="001A0B19" w14:paraId="0C8F4549" w14:textId="77777777" w:rsidTr="00C15292">
        <w:tc>
          <w:tcPr>
            <w:tcW w:w="5499" w:type="dxa"/>
          </w:tcPr>
          <w:p w14:paraId="4A2A98BD" w14:textId="77777777" w:rsidR="001A0B19" w:rsidRDefault="001A0B19" w:rsidP="00C15292">
            <w:pPr>
              <w:pStyle w:val="ActivityBodyBold"/>
            </w:pPr>
            <w:r>
              <w:t>Per pair of students:</w:t>
            </w:r>
          </w:p>
          <w:p w14:paraId="5F326AA4" w14:textId="77777777" w:rsidR="001A0B19" w:rsidRDefault="007B3A99" w:rsidP="00C15292">
            <w:pPr>
              <w:pStyle w:val="Activitybullet"/>
            </w:pPr>
            <w:r>
              <w:t>V</w:t>
            </w:r>
            <w:r w:rsidR="001A0B19">
              <w:t>ar</w:t>
            </w:r>
            <w:r>
              <w:t>ies</w:t>
            </w:r>
            <w:r w:rsidR="001A0B19">
              <w:t xml:space="preserve"> based on experimental design</w:t>
            </w:r>
          </w:p>
          <w:p w14:paraId="2C320992" w14:textId="77777777" w:rsidR="001A0B19" w:rsidRDefault="001A0B19" w:rsidP="00C15292">
            <w:pPr>
              <w:pStyle w:val="Activitybullet"/>
            </w:pPr>
            <w:r w:rsidRPr="0000569B">
              <w:rPr>
                <w:rStyle w:val="Italic"/>
              </w:rPr>
              <w:t>Lab Report Template</w:t>
            </w:r>
          </w:p>
        </w:tc>
        <w:tc>
          <w:tcPr>
            <w:tcW w:w="5499" w:type="dxa"/>
          </w:tcPr>
          <w:p w14:paraId="16A5E069" w14:textId="77777777" w:rsidR="001A0B19" w:rsidRDefault="001A0B19" w:rsidP="00C15292">
            <w:pPr>
              <w:pStyle w:val="ActivityBodyBold"/>
            </w:pPr>
            <w:r>
              <w:t>Per student:</w:t>
            </w:r>
          </w:p>
          <w:p w14:paraId="749EE2B9" w14:textId="77777777" w:rsidR="001A0B19" w:rsidRPr="001C5405" w:rsidRDefault="001A0B19" w:rsidP="00C15292">
            <w:pPr>
              <w:pStyle w:val="Activitybullet"/>
              <w:rPr>
                <w:rStyle w:val="Italic"/>
              </w:rPr>
            </w:pPr>
            <w:r w:rsidRPr="001C5405">
              <w:rPr>
                <w:rStyle w:val="Italic"/>
              </w:rPr>
              <w:t>Laboratory Notebook</w:t>
            </w:r>
          </w:p>
          <w:p w14:paraId="0E6CD775" w14:textId="77777777" w:rsidR="001A0B19" w:rsidRDefault="001A0B19" w:rsidP="00C15292">
            <w:pPr>
              <w:pStyle w:val="Activitybullet"/>
            </w:pPr>
            <w:r w:rsidRPr="00F503FA">
              <w:t>Pen</w:t>
            </w:r>
          </w:p>
          <w:p w14:paraId="00926DE9" w14:textId="77777777" w:rsidR="001A0B19" w:rsidRDefault="001A0B19" w:rsidP="00C15292">
            <w:pPr>
              <w:pStyle w:val="Activitybullet"/>
            </w:pPr>
            <w:r w:rsidRPr="001C5405">
              <w:rPr>
                <w:rStyle w:val="Italic"/>
              </w:rPr>
              <w:t>Agriscience Notebook</w:t>
            </w:r>
          </w:p>
        </w:tc>
      </w:tr>
    </w:tbl>
    <w:p w14:paraId="6F61B97D" w14:textId="77777777" w:rsidR="001A0B19" w:rsidRDefault="001A0B19" w:rsidP="00E64310">
      <w:pPr>
        <w:pStyle w:val="MatrixRubricEntries"/>
      </w:pPr>
    </w:p>
    <w:p w14:paraId="1315F00E" w14:textId="77777777" w:rsidR="001A0B19" w:rsidRDefault="001A0B19" w:rsidP="001A0B19">
      <w:pPr>
        <w:pStyle w:val="ActivitySection"/>
      </w:pPr>
      <w:r>
        <w:t>Procedure</w:t>
      </w:r>
    </w:p>
    <w:p w14:paraId="4BA6F9B7" w14:textId="77777777" w:rsidR="001A0B19" w:rsidRDefault="001A0B19" w:rsidP="001A0B19">
      <w:pPr>
        <w:pStyle w:val="ActivityBody"/>
        <w:rPr>
          <w:rFonts w:eastAsia="Calibri"/>
        </w:rPr>
      </w:pPr>
      <w:r>
        <w:t>Working with your partner,</w:t>
      </w:r>
      <w:r>
        <w:rPr>
          <w:rFonts w:eastAsia="Calibri"/>
        </w:rPr>
        <w:t xml:space="preserve"> research one significant biofuel that is derived from agricultural products or by-products. In your research include each of the following production aspects.</w:t>
      </w:r>
      <w:r w:rsidRPr="0000569B">
        <w:rPr>
          <w:rFonts w:eastAsia="Calibri"/>
        </w:rPr>
        <w:t xml:space="preserve"> </w:t>
      </w:r>
      <w:r>
        <w:rPr>
          <w:rFonts w:eastAsia="Calibri"/>
        </w:rPr>
        <w:t xml:space="preserve">Summarize your research in a two to </w:t>
      </w:r>
      <w:proofErr w:type="gramStart"/>
      <w:r>
        <w:rPr>
          <w:rFonts w:eastAsia="Calibri"/>
        </w:rPr>
        <w:t>thre</w:t>
      </w:r>
      <w:bookmarkStart w:id="0" w:name="_GoBack"/>
      <w:bookmarkEnd w:id="0"/>
      <w:r>
        <w:rPr>
          <w:rFonts w:eastAsia="Calibri"/>
        </w:rPr>
        <w:t>e page</w:t>
      </w:r>
      <w:proofErr w:type="gramEnd"/>
      <w:r>
        <w:rPr>
          <w:rFonts w:eastAsia="Calibri"/>
        </w:rPr>
        <w:t xml:space="preserve"> paper with proper citations.</w:t>
      </w:r>
    </w:p>
    <w:p w14:paraId="5FC6B6E6" w14:textId="77777777" w:rsidR="001A0B19" w:rsidRDefault="001A0B19" w:rsidP="001A0B19">
      <w:pPr>
        <w:pStyle w:val="Activitybullet"/>
        <w:numPr>
          <w:ilvl w:val="0"/>
          <w:numId w:val="13"/>
        </w:numPr>
        <w:rPr>
          <w:rFonts w:eastAsia="Calibri"/>
        </w:rPr>
      </w:pPr>
      <w:r>
        <w:rPr>
          <w:rFonts w:eastAsia="Calibri"/>
        </w:rPr>
        <w:t>Agricultural inputs</w:t>
      </w:r>
    </w:p>
    <w:p w14:paraId="65637217" w14:textId="77777777" w:rsidR="001A0B19" w:rsidRPr="0000569B" w:rsidRDefault="001A0B19" w:rsidP="001A0B19">
      <w:pPr>
        <w:pStyle w:val="Activitybullet"/>
        <w:numPr>
          <w:ilvl w:val="0"/>
          <w:numId w:val="13"/>
        </w:numPr>
        <w:rPr>
          <w:rFonts w:eastAsia="Calibri"/>
        </w:rPr>
      </w:pPr>
      <w:r>
        <w:rPr>
          <w:rFonts w:eastAsia="Calibri"/>
        </w:rPr>
        <w:t xml:space="preserve">Production </w:t>
      </w:r>
      <w:r>
        <w:t>processes</w:t>
      </w:r>
    </w:p>
    <w:p w14:paraId="331CC2B5" w14:textId="77777777" w:rsidR="001A0B19" w:rsidRDefault="001A0B19" w:rsidP="001A0B19">
      <w:pPr>
        <w:pStyle w:val="Activitybullet"/>
        <w:numPr>
          <w:ilvl w:val="0"/>
          <w:numId w:val="13"/>
        </w:numPr>
        <w:rPr>
          <w:rFonts w:eastAsia="Calibri"/>
        </w:rPr>
      </w:pPr>
      <w:r>
        <w:t>C</w:t>
      </w:r>
      <w:r>
        <w:rPr>
          <w:rFonts w:eastAsia="Calibri"/>
        </w:rPr>
        <w:t>hemical and biological actions in processing</w:t>
      </w:r>
    </w:p>
    <w:p w14:paraId="7166783C" w14:textId="77777777" w:rsidR="001A0B19" w:rsidRDefault="001A0B19" w:rsidP="001A0B19">
      <w:pPr>
        <w:pStyle w:val="Activitybullet"/>
        <w:numPr>
          <w:ilvl w:val="0"/>
          <w:numId w:val="13"/>
        </w:numPr>
        <w:rPr>
          <w:rFonts w:eastAsia="Calibri"/>
        </w:rPr>
      </w:pPr>
      <w:r>
        <w:rPr>
          <w:rFonts w:eastAsia="Calibri"/>
        </w:rPr>
        <w:t>Costs of production, storage, distribut</w:t>
      </w:r>
      <w:r w:rsidR="00E64310">
        <w:rPr>
          <w:rFonts w:eastAsia="Calibri"/>
        </w:rPr>
        <w:t>ion, and environmental impacts</w:t>
      </w:r>
    </w:p>
    <w:p w14:paraId="031F97E0" w14:textId="77777777" w:rsidR="001A0B19" w:rsidRPr="00EF5EA8" w:rsidRDefault="001A0B19" w:rsidP="00E64310">
      <w:pPr>
        <w:pStyle w:val="MatrixRubricEntries"/>
        <w:rPr>
          <w:rFonts w:eastAsia="Calibri"/>
        </w:rPr>
      </w:pPr>
    </w:p>
    <w:p w14:paraId="6E122C70" w14:textId="77777777" w:rsidR="001A0B19" w:rsidRDefault="001A0B19" w:rsidP="001A0B19">
      <w:pPr>
        <w:pStyle w:val="ActivityBody"/>
        <w:rPr>
          <w:rFonts w:eastAsia="Calibri"/>
        </w:rPr>
      </w:pPr>
      <w:r>
        <w:rPr>
          <w:rFonts w:eastAsia="Calibri"/>
        </w:rPr>
        <w:t xml:space="preserve">After completing the research, </w:t>
      </w:r>
      <w:r>
        <w:t>d</w:t>
      </w:r>
      <w:r>
        <w:rPr>
          <w:rFonts w:eastAsia="Calibri"/>
        </w:rPr>
        <w:t xml:space="preserve">evelop a laboratory activity to produce the fuel. During the development process, write laboratory procedures for conducting the activity, design an apparatus to produce the biofuel, and develop a testing measure to determine successful fuel development. Use the </w:t>
      </w:r>
      <w:r w:rsidRPr="0000569B">
        <w:rPr>
          <w:rStyle w:val="Italic"/>
          <w:rFonts w:eastAsia="Calibri"/>
        </w:rPr>
        <w:t>Lab Report Template</w:t>
      </w:r>
      <w:r>
        <w:rPr>
          <w:rFonts w:eastAsia="Calibri"/>
        </w:rPr>
        <w:t xml:space="preserve"> to record your work.</w:t>
      </w:r>
    </w:p>
    <w:p w14:paraId="4A3FAA24" w14:textId="77777777" w:rsidR="001A0B19" w:rsidRDefault="001A0B19" w:rsidP="00E64310">
      <w:pPr>
        <w:pStyle w:val="MatrixRubricEntries"/>
      </w:pPr>
    </w:p>
    <w:p w14:paraId="076F15C0" w14:textId="3FE91ADF" w:rsidR="001A0B19" w:rsidRDefault="001A0B19" w:rsidP="001A0B19">
      <w:pPr>
        <w:pStyle w:val="ActivityBody"/>
      </w:pPr>
      <w:r>
        <w:t>When you and your partner have completed your protocols, submit to your teacher for approval. Once approved, set up and conduct the experiment you designed. Use the distillation process demonstrated by your teacher to purify your fuel if the goal is to derive ethanol.</w:t>
      </w:r>
    </w:p>
    <w:p w14:paraId="4BA22517" w14:textId="77777777" w:rsidR="001A0B19" w:rsidRPr="00D46F06" w:rsidRDefault="001A0B19" w:rsidP="00E64310">
      <w:pPr>
        <w:pStyle w:val="MatrixRubricEntries"/>
      </w:pPr>
    </w:p>
    <w:p w14:paraId="2675C1FE" w14:textId="77777777" w:rsidR="001A0B19" w:rsidRDefault="001A0B19" w:rsidP="001A0B19">
      <w:pPr>
        <w:pStyle w:val="ActivitySection"/>
      </w:pPr>
      <w:r>
        <w:t>Conclusion</w:t>
      </w:r>
    </w:p>
    <w:p w14:paraId="0E9FF090" w14:textId="77777777" w:rsidR="001A0B19" w:rsidRPr="00A831A4" w:rsidRDefault="001A0B19" w:rsidP="001A0B19">
      <w:pPr>
        <w:pStyle w:val="ActivityNumbers"/>
      </w:pPr>
      <w:r w:rsidRPr="00A831A4">
        <w:t>How can the use of biofuels reduce our nation’s dependency on fossil fuels?</w:t>
      </w:r>
    </w:p>
    <w:p w14:paraId="28DC7C23" w14:textId="77777777" w:rsidR="001A0B19" w:rsidRPr="00A831A4" w:rsidRDefault="001A0B19" w:rsidP="001A0B19">
      <w:pPr>
        <w:pStyle w:val="ActivityNumbers"/>
      </w:pPr>
      <w:r w:rsidRPr="00A831A4">
        <w:t xml:space="preserve">Why is the production </w:t>
      </w:r>
      <w:r>
        <w:t xml:space="preserve">of </w:t>
      </w:r>
      <w:r w:rsidRPr="00A831A4">
        <w:t>biofuels from biomass more difficult than the production of biofuels from refined sugars?</w:t>
      </w:r>
    </w:p>
    <w:p w14:paraId="2D930A8E" w14:textId="28E02DD0" w:rsidR="00210996" w:rsidRPr="002C5E76" w:rsidRDefault="007B3A99" w:rsidP="00B563E2">
      <w:pPr>
        <w:pStyle w:val="ActivityNumbers"/>
      </w:pPr>
      <w:r>
        <w:t>W</w:t>
      </w:r>
      <w:r w:rsidR="001A0B19" w:rsidRPr="00A831A4">
        <w:t xml:space="preserve">ould the production of biofuels from biomass be more </w:t>
      </w:r>
      <w:r w:rsidR="00B05957">
        <w:t>efficient</w:t>
      </w:r>
      <w:r w:rsidR="001A0B19" w:rsidRPr="00A831A4">
        <w:t xml:space="preserve"> than from refined sugars?</w:t>
      </w:r>
    </w:p>
    <w:sectPr w:rsidR="00210996" w:rsidRPr="002C5E76" w:rsidSect="00DC54FB">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456E9" w14:textId="77777777" w:rsidR="00C91A0C" w:rsidRDefault="00C91A0C">
      <w:r>
        <w:separator/>
      </w:r>
    </w:p>
  </w:endnote>
  <w:endnote w:type="continuationSeparator" w:id="0">
    <w:p w14:paraId="694BFC95" w14:textId="77777777" w:rsidR="00C91A0C" w:rsidRDefault="00C9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878"/>
      <w:gridCol w:w="5922"/>
    </w:tblGrid>
    <w:tr w:rsidR="003B0686" w:rsidRPr="007F0280" w14:paraId="5DBE24D6" w14:textId="77777777" w:rsidTr="00B51D7A">
      <w:tc>
        <w:tcPr>
          <w:tcW w:w="4968" w:type="dxa"/>
          <w:shd w:val="clear" w:color="auto" w:fill="F2F2F2"/>
        </w:tcPr>
        <w:p w14:paraId="05C12273" w14:textId="77777777" w:rsidR="003B0686" w:rsidRPr="003B0686" w:rsidRDefault="003B0686" w:rsidP="00823E88">
          <w:pPr>
            <w:pStyle w:val="Footer"/>
            <w:jc w:val="left"/>
          </w:pPr>
          <w:r w:rsidRPr="003B0686">
            <w:t>Curriculum for Agricultural Science Education</w:t>
          </w:r>
          <w:r w:rsidRPr="007F0280">
            <w:rPr>
              <w:rFonts w:cs="Arial"/>
              <w:szCs w:val="20"/>
            </w:rPr>
            <w:t xml:space="preserve"> ©</w:t>
          </w:r>
          <w:r w:rsidRPr="003B0686">
            <w:t xml:space="preserve"> 201</w:t>
          </w:r>
          <w:r w:rsidR="00823E88">
            <w:t>6</w:t>
          </w:r>
        </w:p>
      </w:tc>
      <w:tc>
        <w:tcPr>
          <w:tcW w:w="6048" w:type="dxa"/>
          <w:shd w:val="clear" w:color="auto" w:fill="F2F2F2"/>
        </w:tcPr>
        <w:p w14:paraId="5D533FA9" w14:textId="45D045E9" w:rsidR="003B0686" w:rsidRDefault="00823E88" w:rsidP="007E19E0">
          <w:pPr>
            <w:pStyle w:val="Footer"/>
          </w:pPr>
          <w:r>
            <w:t>APB</w:t>
          </w:r>
          <w:r w:rsidR="003B0686" w:rsidRPr="003B0686">
            <w:t xml:space="preserve"> – </w:t>
          </w:r>
          <w:r w:rsidR="007E19E0">
            <w:t>Project</w:t>
          </w:r>
          <w:r w:rsidR="003B0686" w:rsidRPr="003B0686">
            <w:t xml:space="preserve"> </w:t>
          </w:r>
          <w:r w:rsidR="003B0686">
            <w:t>X.X.X Name</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E84F33">
            <w:rPr>
              <w:rStyle w:val="PageNumber"/>
              <w:rFonts w:cs="Arial"/>
              <w:noProof/>
              <w:szCs w:val="20"/>
            </w:rPr>
            <w:t>2</w:t>
          </w:r>
          <w:r w:rsidR="003B0686" w:rsidRPr="007F0280">
            <w:rPr>
              <w:rStyle w:val="PageNumber"/>
              <w:rFonts w:cs="Arial"/>
              <w:szCs w:val="20"/>
            </w:rPr>
            <w:fldChar w:fldCharType="end"/>
          </w:r>
        </w:p>
      </w:tc>
    </w:tr>
  </w:tbl>
  <w:p w14:paraId="62981BE7"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D9D9D9" w:themeColor="background1" w:themeShade="D9"/>
      </w:tblBorders>
      <w:tblLook w:val="04A0" w:firstRow="1" w:lastRow="0" w:firstColumn="1" w:lastColumn="0" w:noHBand="0" w:noVBand="1"/>
    </w:tblPr>
    <w:tblGrid>
      <w:gridCol w:w="4950"/>
      <w:gridCol w:w="5850"/>
    </w:tblGrid>
    <w:tr w:rsidR="003B0686" w:rsidRPr="007F0280" w14:paraId="75761173" w14:textId="77777777" w:rsidTr="00B05957">
      <w:tc>
        <w:tcPr>
          <w:tcW w:w="4950" w:type="dxa"/>
          <w:shd w:val="clear" w:color="auto" w:fill="F2F2F2"/>
        </w:tcPr>
        <w:p w14:paraId="44DEF749"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C54FB">
            <w:t xml:space="preserve"> 2016</w:t>
          </w:r>
        </w:p>
      </w:tc>
      <w:tc>
        <w:tcPr>
          <w:tcW w:w="5850" w:type="dxa"/>
          <w:shd w:val="clear" w:color="auto" w:fill="F2F2F2"/>
        </w:tcPr>
        <w:p w14:paraId="38C194CB" w14:textId="4EA01A84" w:rsidR="003B0686" w:rsidRDefault="00DC54FB" w:rsidP="007A2005">
          <w:pPr>
            <w:pStyle w:val="Footer"/>
          </w:pPr>
          <w:r>
            <w:t>APB</w:t>
          </w:r>
          <w:r w:rsidR="003B0686" w:rsidRPr="003B0686">
            <w:t xml:space="preserve"> – </w:t>
          </w:r>
          <w:r w:rsidR="007A2005">
            <w:t>Project</w:t>
          </w:r>
          <w:r w:rsidR="003B0686" w:rsidRPr="003B0686">
            <w:t xml:space="preserve"> </w:t>
          </w:r>
          <w:r w:rsidR="001A0B19">
            <w:t>4.4.2 Biofuels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5855B0">
            <w:rPr>
              <w:rStyle w:val="PageNumber"/>
              <w:rFonts w:cs="Arial"/>
              <w:noProof/>
              <w:szCs w:val="20"/>
            </w:rPr>
            <w:t>1</w:t>
          </w:r>
          <w:r w:rsidR="003B0686" w:rsidRPr="007F0280">
            <w:rPr>
              <w:rStyle w:val="PageNumber"/>
              <w:rFonts w:cs="Arial"/>
              <w:szCs w:val="20"/>
            </w:rPr>
            <w:fldChar w:fldCharType="end"/>
          </w:r>
        </w:p>
      </w:tc>
    </w:tr>
  </w:tbl>
  <w:p w14:paraId="4D886396"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DB8FA" w14:textId="77777777" w:rsidR="00C91A0C" w:rsidRDefault="00C91A0C">
      <w:r>
        <w:separator/>
      </w:r>
    </w:p>
  </w:footnote>
  <w:footnote w:type="continuationSeparator" w:id="0">
    <w:p w14:paraId="7F369CB2" w14:textId="77777777" w:rsidR="00C91A0C" w:rsidRDefault="00C91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21A8E" w14:textId="77777777" w:rsidR="003B0686" w:rsidRDefault="003B0686"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9488"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E56D4C"/>
    <w:multiLevelType w:val="hybridMultilevel"/>
    <w:tmpl w:val="81D44252"/>
    <w:lvl w:ilvl="0" w:tplc="9D009A4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9"/>
  </w:num>
  <w:num w:numId="5">
    <w:abstractNumId w:val="1"/>
  </w:num>
  <w:num w:numId="6">
    <w:abstractNumId w:val="3"/>
  </w:num>
  <w:num w:numId="7">
    <w:abstractNumId w:val="2"/>
  </w:num>
  <w:num w:numId="8">
    <w:abstractNumId w:val="8"/>
  </w:num>
  <w:num w:numId="9">
    <w:abstractNumId w:val="8"/>
    <w:lvlOverride w:ilvl="0">
      <w:startOverride w:val="1"/>
    </w:lvlOverride>
  </w:num>
  <w:num w:numId="10">
    <w:abstractNumId w:val="6"/>
  </w:num>
  <w:num w:numId="11">
    <w:abstractNumId w:val="8"/>
    <w:lvlOverride w:ilvl="0">
      <w:startOverride w:val="1"/>
    </w:lvlOverride>
  </w:num>
  <w:num w:numId="12">
    <w:abstractNumId w:val="8"/>
    <w:lvlOverride w:ilvl="0">
      <w:startOverride w:val="1"/>
    </w:lvlOverride>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B19"/>
    <w:rsid w:val="00004D44"/>
    <w:rsid w:val="00023EF4"/>
    <w:rsid w:val="0006381D"/>
    <w:rsid w:val="000643C4"/>
    <w:rsid w:val="00095B65"/>
    <w:rsid w:val="000E30CE"/>
    <w:rsid w:val="00120DA8"/>
    <w:rsid w:val="00125FE3"/>
    <w:rsid w:val="00140531"/>
    <w:rsid w:val="001522F9"/>
    <w:rsid w:val="00164A78"/>
    <w:rsid w:val="00186EA4"/>
    <w:rsid w:val="00196647"/>
    <w:rsid w:val="001A0B19"/>
    <w:rsid w:val="001C5732"/>
    <w:rsid w:val="001D3468"/>
    <w:rsid w:val="001F5964"/>
    <w:rsid w:val="00210996"/>
    <w:rsid w:val="002212A2"/>
    <w:rsid w:val="002438C6"/>
    <w:rsid w:val="00251483"/>
    <w:rsid w:val="00261D56"/>
    <w:rsid w:val="00270C46"/>
    <w:rsid w:val="0027604E"/>
    <w:rsid w:val="00276DA5"/>
    <w:rsid w:val="00292340"/>
    <w:rsid w:val="002B0DD0"/>
    <w:rsid w:val="002C5E76"/>
    <w:rsid w:val="002E4407"/>
    <w:rsid w:val="002F2976"/>
    <w:rsid w:val="002F3C64"/>
    <w:rsid w:val="003310C6"/>
    <w:rsid w:val="0034081A"/>
    <w:rsid w:val="00352B6E"/>
    <w:rsid w:val="003574C4"/>
    <w:rsid w:val="00395386"/>
    <w:rsid w:val="003A2FD6"/>
    <w:rsid w:val="003B0686"/>
    <w:rsid w:val="003E2BBD"/>
    <w:rsid w:val="00403D91"/>
    <w:rsid w:val="0041298F"/>
    <w:rsid w:val="0041647F"/>
    <w:rsid w:val="0042007E"/>
    <w:rsid w:val="004A44E1"/>
    <w:rsid w:val="004B1465"/>
    <w:rsid w:val="004B1A28"/>
    <w:rsid w:val="004C09EA"/>
    <w:rsid w:val="004C1D05"/>
    <w:rsid w:val="005016DB"/>
    <w:rsid w:val="005043FD"/>
    <w:rsid w:val="00514F32"/>
    <w:rsid w:val="005328FF"/>
    <w:rsid w:val="00537CA6"/>
    <w:rsid w:val="00541B87"/>
    <w:rsid w:val="005460BE"/>
    <w:rsid w:val="00546966"/>
    <w:rsid w:val="00581DD4"/>
    <w:rsid w:val="005855B0"/>
    <w:rsid w:val="00586BFE"/>
    <w:rsid w:val="005B2542"/>
    <w:rsid w:val="005E14F5"/>
    <w:rsid w:val="005F2928"/>
    <w:rsid w:val="005F3C3B"/>
    <w:rsid w:val="005F5E81"/>
    <w:rsid w:val="006208FA"/>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338A2"/>
    <w:rsid w:val="00761D49"/>
    <w:rsid w:val="0076778F"/>
    <w:rsid w:val="0077472E"/>
    <w:rsid w:val="007925F0"/>
    <w:rsid w:val="007A2005"/>
    <w:rsid w:val="007A36E5"/>
    <w:rsid w:val="007A566D"/>
    <w:rsid w:val="007B029F"/>
    <w:rsid w:val="007B3A99"/>
    <w:rsid w:val="007C2998"/>
    <w:rsid w:val="007E19E0"/>
    <w:rsid w:val="007E6D00"/>
    <w:rsid w:val="007F0280"/>
    <w:rsid w:val="00823E88"/>
    <w:rsid w:val="008321FB"/>
    <w:rsid w:val="00842458"/>
    <w:rsid w:val="008575ED"/>
    <w:rsid w:val="00864182"/>
    <w:rsid w:val="00875A5A"/>
    <w:rsid w:val="008A3B43"/>
    <w:rsid w:val="008D1630"/>
    <w:rsid w:val="0090019F"/>
    <w:rsid w:val="0090461E"/>
    <w:rsid w:val="00905BAB"/>
    <w:rsid w:val="009502C9"/>
    <w:rsid w:val="00960B08"/>
    <w:rsid w:val="009664A4"/>
    <w:rsid w:val="00966E61"/>
    <w:rsid w:val="0098363E"/>
    <w:rsid w:val="009A2CA2"/>
    <w:rsid w:val="009C4D66"/>
    <w:rsid w:val="009E0675"/>
    <w:rsid w:val="009F29A8"/>
    <w:rsid w:val="00A241A8"/>
    <w:rsid w:val="00A31333"/>
    <w:rsid w:val="00A369B7"/>
    <w:rsid w:val="00A41DA8"/>
    <w:rsid w:val="00A45FE8"/>
    <w:rsid w:val="00A70C87"/>
    <w:rsid w:val="00A82C3B"/>
    <w:rsid w:val="00A856C3"/>
    <w:rsid w:val="00AC1398"/>
    <w:rsid w:val="00AC6CF6"/>
    <w:rsid w:val="00AE0075"/>
    <w:rsid w:val="00AF47E6"/>
    <w:rsid w:val="00B032F1"/>
    <w:rsid w:val="00B05957"/>
    <w:rsid w:val="00B05D83"/>
    <w:rsid w:val="00B43C31"/>
    <w:rsid w:val="00B45B73"/>
    <w:rsid w:val="00B51D7A"/>
    <w:rsid w:val="00B541ED"/>
    <w:rsid w:val="00B836E8"/>
    <w:rsid w:val="00B83A87"/>
    <w:rsid w:val="00B94588"/>
    <w:rsid w:val="00BB056A"/>
    <w:rsid w:val="00BD7B24"/>
    <w:rsid w:val="00BE2F3A"/>
    <w:rsid w:val="00BF2C89"/>
    <w:rsid w:val="00C03055"/>
    <w:rsid w:val="00C33247"/>
    <w:rsid w:val="00C412F9"/>
    <w:rsid w:val="00C53150"/>
    <w:rsid w:val="00C91A0C"/>
    <w:rsid w:val="00CA427F"/>
    <w:rsid w:val="00CC21A3"/>
    <w:rsid w:val="00CD1EFE"/>
    <w:rsid w:val="00CD7CCE"/>
    <w:rsid w:val="00CE1E13"/>
    <w:rsid w:val="00CE1E34"/>
    <w:rsid w:val="00CF6E1D"/>
    <w:rsid w:val="00D26462"/>
    <w:rsid w:val="00D27120"/>
    <w:rsid w:val="00D449A4"/>
    <w:rsid w:val="00D813DD"/>
    <w:rsid w:val="00D83D7D"/>
    <w:rsid w:val="00D9030F"/>
    <w:rsid w:val="00DC3376"/>
    <w:rsid w:val="00DC54FB"/>
    <w:rsid w:val="00DE2030"/>
    <w:rsid w:val="00DE2572"/>
    <w:rsid w:val="00E02AFD"/>
    <w:rsid w:val="00E0723A"/>
    <w:rsid w:val="00E33390"/>
    <w:rsid w:val="00E430F2"/>
    <w:rsid w:val="00E55845"/>
    <w:rsid w:val="00E56BAB"/>
    <w:rsid w:val="00E64310"/>
    <w:rsid w:val="00E65C9D"/>
    <w:rsid w:val="00E70B1A"/>
    <w:rsid w:val="00E71418"/>
    <w:rsid w:val="00E821B9"/>
    <w:rsid w:val="00E83AB6"/>
    <w:rsid w:val="00E84F33"/>
    <w:rsid w:val="00F01A9E"/>
    <w:rsid w:val="00F4061F"/>
    <w:rsid w:val="00F55DDB"/>
    <w:rsid w:val="00F72342"/>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57F7C"/>
  <w15:chartTrackingRefBased/>
  <w15:docId w15:val="{2EA83F3D-24C9-487D-87FB-C066B3FCB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823E88"/>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APB_Project_Template</Template>
  <TotalTime>1</TotalTime>
  <Pages>1</Pages>
  <Words>398</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Project 4.4.2 Biofuels</vt:lpstr>
    </vt:vector>
  </TitlesOfParts>
  <Manager>Dan Jansen</Manager>
  <Company>Curriculum for Agricultural Science Education</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4.4.2 Biofuels</dc:title>
  <dc:subject>APB - Unit 4 - Lesson 4.4 Everyday Biotechnology</dc:subject>
  <dc:creator>Richard Horn;Marlene Jansen</dc:creator>
  <cp:keywords/>
  <dc:description/>
  <cp:lastModifiedBy>Melanie Bloom</cp:lastModifiedBy>
  <cp:revision>3</cp:revision>
  <cp:lastPrinted>2014-03-03T20:17:00Z</cp:lastPrinted>
  <dcterms:created xsi:type="dcterms:W3CDTF">2016-01-08T23:38:00Z</dcterms:created>
  <dcterms:modified xsi:type="dcterms:W3CDTF">2016-03-01T02:34:00Z</dcterms:modified>
</cp:coreProperties>
</file>